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3E1D229A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CC2DD6">
        <w:rPr>
          <w:b/>
        </w:rPr>
        <w:t>3</w:t>
      </w:r>
      <w:r w:rsidR="008B0573">
        <w:rPr>
          <w:b/>
        </w:rPr>
        <w:t>1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2C407F64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3170C7">
        <w:rPr>
          <w:b/>
        </w:rPr>
        <w:t>04.</w:t>
      </w:r>
      <w:r w:rsidR="003E0A0A">
        <w:rPr>
          <w:b/>
        </w:rPr>
        <w:t>0</w:t>
      </w:r>
      <w:r w:rsidR="003170C7">
        <w:rPr>
          <w:b/>
        </w:rPr>
        <w:t>3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3D78A188" w14:textId="77777777" w:rsidR="00D87D4A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5E0E5511" w14:textId="77777777" w:rsidR="003170C7" w:rsidRDefault="003170C7" w:rsidP="00D87D4A">
      <w:pPr>
        <w:jc w:val="both"/>
        <w:outlineLvl w:val="4"/>
        <w:rPr>
          <w:bCs/>
        </w:rPr>
      </w:pPr>
    </w:p>
    <w:p w14:paraId="278C0A5F" w14:textId="34162FD5" w:rsidR="003170C7" w:rsidRDefault="0017305F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Drwalew gm. Chynów</w:t>
      </w:r>
      <w:r w:rsidR="003170C7">
        <w:rPr>
          <w:bCs/>
          <w:iCs/>
        </w:rPr>
        <w:t xml:space="preserve"> – działka numer </w:t>
      </w:r>
      <w:r>
        <w:rPr>
          <w:bCs/>
          <w:iCs/>
        </w:rPr>
        <w:t>221/2, 222/2</w:t>
      </w:r>
    </w:p>
    <w:p w14:paraId="4276B50E" w14:textId="25F5E52B" w:rsidR="003170C7" w:rsidRDefault="0017305F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Pobiedna gm. Nowe Miasto</w:t>
      </w:r>
      <w:r w:rsidR="003170C7">
        <w:rPr>
          <w:bCs/>
          <w:iCs/>
        </w:rPr>
        <w:t xml:space="preserve"> – działka numer</w:t>
      </w:r>
      <w:r>
        <w:rPr>
          <w:bCs/>
          <w:iCs/>
        </w:rPr>
        <w:t xml:space="preserve"> 337/2, 337/4</w:t>
      </w:r>
    </w:p>
    <w:p w14:paraId="5F0CAC0E" w14:textId="0DDFF299" w:rsidR="003170C7" w:rsidRDefault="0017305F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 xml:space="preserve">Kurczowa Wieś gm. Jasieniec </w:t>
      </w:r>
      <w:r w:rsidR="003170C7">
        <w:rPr>
          <w:bCs/>
          <w:iCs/>
        </w:rPr>
        <w:t>– działka numer</w:t>
      </w:r>
      <w:r w:rsidR="00CC2DD6">
        <w:rPr>
          <w:bCs/>
          <w:iCs/>
        </w:rPr>
        <w:t xml:space="preserve"> </w:t>
      </w:r>
      <w:r>
        <w:rPr>
          <w:bCs/>
          <w:iCs/>
        </w:rPr>
        <w:t>76</w:t>
      </w:r>
    </w:p>
    <w:p w14:paraId="04318A5A" w14:textId="1B5512CF" w:rsidR="003170C7" w:rsidRDefault="0017305F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Olszany gm. Jasieniec</w:t>
      </w:r>
      <w:r w:rsidR="00CC2DD6">
        <w:rPr>
          <w:bCs/>
          <w:iCs/>
        </w:rPr>
        <w:t xml:space="preserve"> – działka </w:t>
      </w:r>
      <w:r>
        <w:rPr>
          <w:bCs/>
          <w:iCs/>
        </w:rPr>
        <w:t>4</w:t>
      </w:r>
    </w:p>
    <w:p w14:paraId="210D5DB3" w14:textId="504680A6" w:rsidR="003170C7" w:rsidRPr="003170C7" w:rsidRDefault="0017305F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Wilczoruda gm. Pniewy</w:t>
      </w:r>
      <w:r w:rsidR="00CC2DD6">
        <w:rPr>
          <w:bCs/>
          <w:iCs/>
        </w:rPr>
        <w:t xml:space="preserve"> - działka </w:t>
      </w:r>
      <w:r>
        <w:rPr>
          <w:bCs/>
          <w:iCs/>
        </w:rPr>
        <w:t>61/1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58D32625" w14:textId="65EAB09E" w:rsidR="003170C7" w:rsidRPr="003170C7" w:rsidRDefault="000337DA" w:rsidP="003170C7">
      <w:pPr>
        <w:jc w:val="both"/>
        <w:rPr>
          <w:b/>
          <w:color w:val="000000" w:themeColor="text1"/>
        </w:rPr>
      </w:pPr>
      <w:r w:rsidRPr="003170C7">
        <w:t>Na podstawie § 9 ust. 2 Regulaminu udzielania zamówień publicznych o wartości poniżej 130 000 zł, stanowiącego załącznik nr 1 do Zarządzenia nr</w:t>
      </w:r>
      <w:r w:rsidR="003170C7" w:rsidRPr="003170C7">
        <w:t xml:space="preserve"> 215/2022 Starosty Grójeckiego z dnia 29 grudnia 2022 r. w związku z art. 53 ust. 2 ustawy z dnia 11 września 2019 r. Prawo zamówień publicznych   ( Dz.U. z 2024 poz.1320)</w:t>
      </w:r>
    </w:p>
    <w:bookmarkEnd w:id="3"/>
    <w:p w14:paraId="477B858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CA705B3" w14:textId="26474A89" w:rsidR="000337DA" w:rsidRPr="0053669E" w:rsidRDefault="000337DA" w:rsidP="00991529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0E8CA532" w14:textId="77777777" w:rsidR="00D748E4" w:rsidRPr="0053669E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02093316" w:rsidR="00D03A8B" w:rsidRPr="0053669E" w:rsidRDefault="003170C7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Agnieszka Wdowczyk 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F456D6" w:rsidR="00CE0D2B" w:rsidRPr="0053669E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</w:t>
      </w:r>
      <w:r w:rsidR="003170C7">
        <w:rPr>
          <w:color w:val="000000" w:themeColor="text1"/>
        </w:rPr>
        <w:t>Sekretarz</w:t>
      </w:r>
      <w:r w:rsidR="00CE0D2B" w:rsidRPr="0053669E">
        <w:rPr>
          <w:color w:val="000000" w:themeColor="text1"/>
        </w:rPr>
        <w:t xml:space="preserve"> komisji </w:t>
      </w:r>
    </w:p>
    <w:p w14:paraId="6E7CFFA7" w14:textId="6A56A48F" w:rsidR="000337DA" w:rsidRPr="003170C7" w:rsidRDefault="00B76B25" w:rsidP="003170C7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</w:t>
      </w:r>
      <w:r w:rsidR="003170C7">
        <w:rPr>
          <w:color w:val="000000" w:themeColor="text1"/>
        </w:rPr>
        <w:t>nna Matyjas</w:t>
      </w:r>
      <w:r w:rsidRPr="0053669E">
        <w:rPr>
          <w:color w:val="000000" w:themeColor="text1"/>
        </w:rPr>
        <w:t xml:space="preserve"> – Członek komisji</w:t>
      </w:r>
    </w:p>
    <w:p w14:paraId="1DB11231" w14:textId="4016E1AB" w:rsidR="003E0A0A" w:rsidRPr="0053669E" w:rsidRDefault="003170C7" w:rsidP="00172BC5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Ewa Mirczuk</w:t>
      </w:r>
      <w:r w:rsidR="00F6271E">
        <w:rPr>
          <w:color w:val="000000" w:themeColor="text1"/>
        </w:rPr>
        <w:t xml:space="preserve"> – Członek Komisji</w:t>
      </w: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1507E1B3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</w:t>
      </w:r>
      <w:r w:rsidRPr="0053669E">
        <w:rPr>
          <w:color w:val="000000" w:themeColor="text1"/>
        </w:rPr>
        <w:t>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r w:rsidRPr="0053669E">
        <w:rPr>
          <w:color w:val="000000" w:themeColor="text1"/>
        </w:rPr>
        <w:t>.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0C4E7DCD" w14:textId="0DB67154" w:rsidR="00C80A5D" w:rsidRDefault="000337DA" w:rsidP="00991529">
      <w:pPr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podpisania.</w:t>
      </w:r>
    </w:p>
    <w:p w14:paraId="69D69645" w14:textId="2B2D827C" w:rsidR="00D748E4" w:rsidRPr="0053669E" w:rsidRDefault="006265AD" w:rsidP="0099152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</w:t>
      </w:r>
      <w:r w:rsidR="00E802A3" w:rsidRPr="0053669E">
        <w:rPr>
          <w:color w:val="000000" w:themeColor="text1"/>
        </w:rPr>
        <w:t xml:space="preserve">  </w:t>
      </w:r>
      <w:r w:rsidR="00AF01D5" w:rsidRPr="00AF01D5">
        <w:rPr>
          <w:color w:val="000000"/>
          <w:sz w:val="22"/>
          <w:szCs w:val="22"/>
        </w:rPr>
        <w:t>Starosta Krzysztof Ambroziak</w:t>
      </w:r>
      <w:r w:rsidR="00E802A3" w:rsidRPr="00AF01D5">
        <w:rPr>
          <w:color w:val="000000" w:themeColor="text1"/>
          <w:sz w:val="20"/>
          <w:szCs w:val="20"/>
        </w:rPr>
        <w:t xml:space="preserve">                                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  <w:num w:numId="7" w16cid:durableId="109794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51774"/>
    <w:rsid w:val="00061FB3"/>
    <w:rsid w:val="00066DF7"/>
    <w:rsid w:val="000C0146"/>
    <w:rsid w:val="000E7D5F"/>
    <w:rsid w:val="0010782B"/>
    <w:rsid w:val="001417F0"/>
    <w:rsid w:val="00172BC5"/>
    <w:rsid w:val="0017305F"/>
    <w:rsid w:val="00177447"/>
    <w:rsid w:val="0019263B"/>
    <w:rsid w:val="001C1EAF"/>
    <w:rsid w:val="001F3D18"/>
    <w:rsid w:val="0020284F"/>
    <w:rsid w:val="00206EE6"/>
    <w:rsid w:val="00211AF9"/>
    <w:rsid w:val="00232F84"/>
    <w:rsid w:val="002A0388"/>
    <w:rsid w:val="002D45E9"/>
    <w:rsid w:val="002F518C"/>
    <w:rsid w:val="003170C7"/>
    <w:rsid w:val="00350326"/>
    <w:rsid w:val="003B4CA5"/>
    <w:rsid w:val="003D08BF"/>
    <w:rsid w:val="003D3F07"/>
    <w:rsid w:val="003E0A0A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526B8A"/>
    <w:rsid w:val="0053669E"/>
    <w:rsid w:val="00585E2C"/>
    <w:rsid w:val="005928A8"/>
    <w:rsid w:val="005B7B29"/>
    <w:rsid w:val="005D6775"/>
    <w:rsid w:val="005E2E45"/>
    <w:rsid w:val="005F691D"/>
    <w:rsid w:val="006265AD"/>
    <w:rsid w:val="00627B75"/>
    <w:rsid w:val="00645865"/>
    <w:rsid w:val="00650450"/>
    <w:rsid w:val="006657D2"/>
    <w:rsid w:val="00723774"/>
    <w:rsid w:val="00737006"/>
    <w:rsid w:val="007573F6"/>
    <w:rsid w:val="00767469"/>
    <w:rsid w:val="007856E4"/>
    <w:rsid w:val="007E3404"/>
    <w:rsid w:val="008B0573"/>
    <w:rsid w:val="008B1967"/>
    <w:rsid w:val="008D02E6"/>
    <w:rsid w:val="008D18BF"/>
    <w:rsid w:val="008F5A22"/>
    <w:rsid w:val="009047AD"/>
    <w:rsid w:val="00904A7C"/>
    <w:rsid w:val="009323AF"/>
    <w:rsid w:val="0093783C"/>
    <w:rsid w:val="00991529"/>
    <w:rsid w:val="009A47CF"/>
    <w:rsid w:val="009B1941"/>
    <w:rsid w:val="00A01613"/>
    <w:rsid w:val="00A259B0"/>
    <w:rsid w:val="00A5513C"/>
    <w:rsid w:val="00A74CD1"/>
    <w:rsid w:val="00AA4F27"/>
    <w:rsid w:val="00AF01D5"/>
    <w:rsid w:val="00AF4776"/>
    <w:rsid w:val="00B31BA5"/>
    <w:rsid w:val="00B434DD"/>
    <w:rsid w:val="00B44C6C"/>
    <w:rsid w:val="00B56819"/>
    <w:rsid w:val="00B71799"/>
    <w:rsid w:val="00B74328"/>
    <w:rsid w:val="00B76B25"/>
    <w:rsid w:val="00B863F4"/>
    <w:rsid w:val="00B86C63"/>
    <w:rsid w:val="00BC4C26"/>
    <w:rsid w:val="00BC56D5"/>
    <w:rsid w:val="00C334F2"/>
    <w:rsid w:val="00C35C5E"/>
    <w:rsid w:val="00C621B0"/>
    <w:rsid w:val="00C727AD"/>
    <w:rsid w:val="00C80A5D"/>
    <w:rsid w:val="00C861FC"/>
    <w:rsid w:val="00CA103D"/>
    <w:rsid w:val="00CA5314"/>
    <w:rsid w:val="00CB6BFB"/>
    <w:rsid w:val="00CC2DD6"/>
    <w:rsid w:val="00CD14B5"/>
    <w:rsid w:val="00CE0D2B"/>
    <w:rsid w:val="00CF6647"/>
    <w:rsid w:val="00D03A8B"/>
    <w:rsid w:val="00D748E4"/>
    <w:rsid w:val="00D81B9B"/>
    <w:rsid w:val="00D87D4A"/>
    <w:rsid w:val="00DD329D"/>
    <w:rsid w:val="00DF46B3"/>
    <w:rsid w:val="00E14C40"/>
    <w:rsid w:val="00E6540F"/>
    <w:rsid w:val="00E67483"/>
    <w:rsid w:val="00E802A3"/>
    <w:rsid w:val="00E86CC5"/>
    <w:rsid w:val="00EA5102"/>
    <w:rsid w:val="00ED460B"/>
    <w:rsid w:val="00F42EFF"/>
    <w:rsid w:val="00F6271E"/>
    <w:rsid w:val="00FA0C6D"/>
    <w:rsid w:val="00FB363C"/>
    <w:rsid w:val="00FC6FC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Gendek</dc:creator>
  <cp:lastModifiedBy>Justyna Cieślak</cp:lastModifiedBy>
  <cp:revision>10</cp:revision>
  <cp:lastPrinted>2025-01-13T14:02:00Z</cp:lastPrinted>
  <dcterms:created xsi:type="dcterms:W3CDTF">2025-03-04T13:23:00Z</dcterms:created>
  <dcterms:modified xsi:type="dcterms:W3CDTF">2025-03-21T08:21:00Z</dcterms:modified>
</cp:coreProperties>
</file>